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F1" w:rsidRDefault="00400168" w:rsidP="00400168">
      <w:pPr>
        <w:pStyle w:val="Nessunaspaziatura"/>
        <w:jc w:val="center"/>
        <w:rPr>
          <w:b/>
          <w:sz w:val="28"/>
          <w:szCs w:val="28"/>
          <w:lang w:eastAsia="it-IT"/>
        </w:rPr>
      </w:pPr>
      <w:r w:rsidRPr="00400168">
        <w:rPr>
          <w:b/>
          <w:sz w:val="28"/>
          <w:szCs w:val="28"/>
          <w:lang w:eastAsia="it-IT"/>
        </w:rPr>
        <w:t>A PROPOSITO DI “PETROLIO”</w:t>
      </w:r>
    </w:p>
    <w:p w:rsidR="00400168" w:rsidRPr="00400168" w:rsidRDefault="00400168" w:rsidP="00400168">
      <w:pPr>
        <w:pStyle w:val="Nessunaspaziatura"/>
        <w:jc w:val="center"/>
        <w:rPr>
          <w:b/>
          <w:sz w:val="28"/>
          <w:szCs w:val="28"/>
          <w:lang w:eastAsia="it-IT"/>
        </w:rPr>
      </w:pP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Vorrei porre una domanda su quale sia  il nostro “petrolio”, ma parto dalla risposta che comunemente si sente ripetere da sapientini, sapientoni, politici e mezze calzette.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E cioè: “Il nostro petrolio sono i nostri beni culturali, archeologia, arte, musei e il nostro paesaggio, mare, monti,  le nostre dolomiti, laghi, colline, e poi i nostri prodotti eno-gastronomici, vino, formaggi e cultura del mangiare bene.” – Il “Bel Paese” insomma!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L’allusione, quasi sempre nemmeno allusa, è che bisogna, in qualche modo, cioè costi quel che costi e in qualsiasi maniera, anche non etica se non addirittura illecita, far fruttare queste nostre ricchezze.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Secondo me è una risposta completamente errata e, soprattutto, ignorante.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Innanzitutto una prima considerazione: quel “nostro” ripetuto in maniera fastidiosa (il nostro territorio, il nostro formaggio, le nostre montagne, la nostra cucina, i nostri beni culturali, ecc.) è un possessivo totalmente fuori luogo.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Noi siamo qui, su questo pianeta, in maniera del tutto precaria e per un tempo limitatissimo, una folata di vento. La terra non ci appartiene, ne siamo solamente temporanei ospiti e custodi. E’ stata solo una fortuna (immeritata per chi continua a calcare su quel “nostro”) di nascere in un bel posto, dove si mangia bene, con città d’arte e cultura a poca distanza, con belle montagne e commoventi paesaggi, oltretutto in un’epoca di benessere. E’ stato un dono nascere sani di mente e di fisico.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Di “nostro” ci sono solo le cose che riusciamo a creare, nel corso della vita, con l’intelligenza e le nostre mani.</w:t>
      </w:r>
      <w:r w:rsidR="00400168"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 xml:space="preserve"> </w:t>
      </w: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Siano esse la Pietà di Michelangelo, una spiga di grano che cresce in un campo o una pagnotta di pane che esce da un forno.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Ora possiamo intuire la seconda considerazione.</w:t>
      </w:r>
    </w:p>
    <w:p w:rsid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Il nostro petrolio è la bravura, la fatica del lavoro, l’esperienza coltivata nel corso dei millenni da chi ci ha preceduto e che ci ha istruito, impastati con l’intelligenza, la forza di volontà, l’onestà.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L’arte sta nell’artista che crea, non nell’opera che altrimenti sarebbe solo un feticcio.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Il “nostro” petrolio è quest’arte…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O forse era, vista la corsa al disastro. Visto che abbiamo distrutto, grazie anche a finanzieri ladroni, avvocati faccendie</w:t>
      </w:r>
      <w:r w:rsidR="00400168">
        <w:rPr>
          <w:rFonts w:ascii="Arial" w:hAnsi="Arial" w:cs="Arial"/>
          <w:b/>
          <w:color w:val="000000"/>
          <w:sz w:val="24"/>
          <w:szCs w:val="24"/>
          <w:lang w:eastAsia="it-IT"/>
        </w:rPr>
        <w:t>ri, sapientoni bocconiani e buro</w:t>
      </w: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crati inetti (europei, italiani, veneti, comunali), la piccola agricoltura e l’artigianato.</w:t>
      </w:r>
    </w:p>
    <w:p w:rsid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Spezzata questa catena tra passato e futuro non avremo più speranza. Il nostro pozzo di petrolio sta esaurendosi…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bookmarkStart w:id="0" w:name="_GoBack"/>
      <w:bookmarkEnd w:id="0"/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Serve ricostruire quel tessuto sociale fatto soprattutto di ’scuola di bottega’, volontariato vero, buon senso, bravura fatica e lavoro, intelligenza ed esperienza.</w:t>
      </w:r>
    </w:p>
    <w:p w:rsidR="00B55CF1" w:rsidRPr="00400168" w:rsidRDefault="00B55CF1" w:rsidP="00B55CF1">
      <w:pPr>
        <w:pStyle w:val="Nessunaspaziatura"/>
        <w:jc w:val="both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400168">
        <w:rPr>
          <w:rFonts w:ascii="Arial" w:hAnsi="Arial" w:cs="Arial"/>
          <w:b/>
          <w:color w:val="000000"/>
          <w:sz w:val="24"/>
          <w:szCs w:val="24"/>
          <w:lang w:eastAsia="it-IT"/>
        </w:rPr>
        <w:t>Non sono ammesse le cose facili, senza far fatica e senza impegnarsi nello studiare e nell’imparare, non è concesso il vivere di rendita.</w:t>
      </w:r>
    </w:p>
    <w:p w:rsidR="00165343" w:rsidRDefault="00165343" w:rsidP="00B55CF1">
      <w:pPr>
        <w:pStyle w:val="Nessunaspaziatura"/>
        <w:jc w:val="both"/>
      </w:pPr>
    </w:p>
    <w:sectPr w:rsidR="00165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F1"/>
    <w:rsid w:val="00165343"/>
    <w:rsid w:val="00400168"/>
    <w:rsid w:val="00B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55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5C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55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55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5C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55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>Administrator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2015-01-13T19:09:00Z</dcterms:created>
  <dcterms:modified xsi:type="dcterms:W3CDTF">2015-01-14T18:44:00Z</dcterms:modified>
</cp:coreProperties>
</file>